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F6" w:rsidRPr="0084052F" w:rsidRDefault="001D24F6" w:rsidP="001D24F6">
      <w:pPr>
        <w:jc w:val="center"/>
      </w:pPr>
      <w:r w:rsidRPr="0084052F">
        <w:t>ПОВЕСТКА</w:t>
      </w:r>
    </w:p>
    <w:p w:rsidR="001D24F6" w:rsidRPr="0084052F" w:rsidRDefault="001D24F6" w:rsidP="001D24F6">
      <w:pPr>
        <w:jc w:val="center"/>
      </w:pPr>
      <w:bookmarkStart w:id="0" w:name="_GoBack"/>
      <w:r w:rsidRPr="0084052F">
        <w:t xml:space="preserve">организационного общего собрания </w:t>
      </w:r>
      <w:bookmarkEnd w:id="0"/>
      <w:r w:rsidRPr="0084052F">
        <w:t>членов</w:t>
      </w:r>
    </w:p>
    <w:p w:rsidR="001D24F6" w:rsidRPr="0084052F" w:rsidRDefault="001D24F6" w:rsidP="001D24F6">
      <w:pPr>
        <w:jc w:val="center"/>
      </w:pPr>
      <w:r w:rsidRPr="0084052F">
        <w:t>Сельскохозяйственного ………………………….кооператива «………………………..»</w:t>
      </w:r>
    </w:p>
    <w:p w:rsidR="001D24F6" w:rsidRPr="0084052F" w:rsidRDefault="001D24F6" w:rsidP="001D24F6">
      <w:pPr>
        <w:jc w:val="center"/>
        <w:rPr>
          <w:b/>
        </w:rPr>
      </w:pPr>
    </w:p>
    <w:p w:rsidR="001D24F6" w:rsidRPr="0084052F" w:rsidRDefault="001D24F6" w:rsidP="001D24F6">
      <w:pPr>
        <w:jc w:val="center"/>
        <w:rPr>
          <w:b/>
        </w:rPr>
      </w:pPr>
    </w:p>
    <w:p w:rsidR="001D24F6" w:rsidRPr="0084052F" w:rsidRDefault="001D24F6" w:rsidP="001D24F6">
      <w:pPr>
        <w:numPr>
          <w:ilvl w:val="0"/>
          <w:numId w:val="4"/>
        </w:numPr>
        <w:tabs>
          <w:tab w:val="num" w:pos="284"/>
        </w:tabs>
        <w:ind w:left="0" w:firstLine="0"/>
        <w:jc w:val="both"/>
      </w:pPr>
      <w:r w:rsidRPr="0084052F">
        <w:t>О создании Сельскохозяйственного потребительского…… кооператива «…».</w:t>
      </w:r>
    </w:p>
    <w:p w:rsidR="001D24F6" w:rsidRPr="0084052F" w:rsidRDefault="001D24F6" w:rsidP="001D24F6">
      <w:pPr>
        <w:numPr>
          <w:ilvl w:val="0"/>
          <w:numId w:val="4"/>
        </w:numPr>
        <w:tabs>
          <w:tab w:val="num" w:pos="284"/>
        </w:tabs>
        <w:ind w:left="0" w:firstLine="0"/>
        <w:jc w:val="both"/>
      </w:pPr>
      <w:r w:rsidRPr="0084052F">
        <w:rPr>
          <w:spacing w:val="-1"/>
        </w:rPr>
        <w:t>О приеме в члены Сельскохозяйственного потребительского … кооператива «</w:t>
      </w:r>
      <w:r w:rsidRPr="0084052F">
        <w:t>…</w:t>
      </w:r>
      <w:r w:rsidRPr="0084052F">
        <w:rPr>
          <w:spacing w:val="-1"/>
        </w:rPr>
        <w:t>».</w:t>
      </w:r>
    </w:p>
    <w:p w:rsidR="001D24F6" w:rsidRPr="0084052F" w:rsidRDefault="001D24F6" w:rsidP="001D24F6">
      <w:pPr>
        <w:numPr>
          <w:ilvl w:val="0"/>
          <w:numId w:val="4"/>
        </w:numPr>
        <w:tabs>
          <w:tab w:val="num" w:pos="284"/>
        </w:tabs>
        <w:ind w:left="0" w:firstLine="0"/>
        <w:jc w:val="both"/>
      </w:pPr>
      <w:r w:rsidRPr="0084052F">
        <w:t xml:space="preserve">Об утверждении Устава Сельскохозяйственного потребительского … кооператива «…». </w:t>
      </w:r>
    </w:p>
    <w:p w:rsidR="001D24F6" w:rsidRPr="0084052F" w:rsidRDefault="001D24F6" w:rsidP="001D24F6">
      <w:pPr>
        <w:numPr>
          <w:ilvl w:val="0"/>
          <w:numId w:val="4"/>
        </w:numPr>
        <w:tabs>
          <w:tab w:val="num" w:pos="284"/>
        </w:tabs>
        <w:ind w:left="0" w:firstLine="0"/>
        <w:jc w:val="both"/>
      </w:pPr>
      <w:r w:rsidRPr="0084052F">
        <w:t xml:space="preserve">О выборах председателя Сельскохозяйственного потребительского … кооператива «…». </w:t>
      </w:r>
    </w:p>
    <w:p w:rsidR="001D24F6" w:rsidRPr="0084052F" w:rsidRDefault="001D24F6" w:rsidP="001D24F6">
      <w:pPr>
        <w:numPr>
          <w:ilvl w:val="0"/>
          <w:numId w:val="4"/>
        </w:numPr>
        <w:tabs>
          <w:tab w:val="num" w:pos="284"/>
        </w:tabs>
        <w:ind w:left="0" w:firstLine="0"/>
        <w:jc w:val="both"/>
      </w:pPr>
      <w:r w:rsidRPr="0084052F">
        <w:t xml:space="preserve">О выборах правления </w:t>
      </w:r>
      <w:r>
        <w:t xml:space="preserve">/или </w:t>
      </w:r>
      <w:r w:rsidRPr="0084052F">
        <w:t xml:space="preserve">заместителя председателя </w:t>
      </w:r>
      <w:r w:rsidRPr="0084052F">
        <w:rPr>
          <w:i/>
        </w:rPr>
        <w:t>(если членов менее 25чел., то согласно Устава правление можно не выбирать, а только зам. председателя)</w:t>
      </w:r>
      <w:r w:rsidRPr="0084052F">
        <w:t xml:space="preserve"> Сельскохозяйственного потребительского … кооператива «…».</w:t>
      </w:r>
    </w:p>
    <w:p w:rsidR="001D24F6" w:rsidRPr="0084052F" w:rsidRDefault="001D24F6" w:rsidP="001D24F6">
      <w:pPr>
        <w:numPr>
          <w:ilvl w:val="0"/>
          <w:numId w:val="4"/>
        </w:numPr>
        <w:tabs>
          <w:tab w:val="num" w:pos="284"/>
        </w:tabs>
        <w:ind w:left="0" w:firstLine="0"/>
        <w:jc w:val="both"/>
      </w:pPr>
      <w:r w:rsidRPr="0084052F">
        <w:t>О выборах наблюдательного совета.</w:t>
      </w:r>
    </w:p>
    <w:p w:rsidR="001D24F6" w:rsidRPr="0084052F" w:rsidRDefault="001D24F6" w:rsidP="001D24F6">
      <w:pPr>
        <w:numPr>
          <w:ilvl w:val="0"/>
          <w:numId w:val="4"/>
        </w:numPr>
        <w:tabs>
          <w:tab w:val="num" w:pos="284"/>
        </w:tabs>
        <w:ind w:left="0" w:firstLine="0"/>
        <w:jc w:val="both"/>
      </w:pPr>
      <w:r w:rsidRPr="0084052F">
        <w:t>Об установлении размеров вступительного и обязательного паевого взносов.</w:t>
      </w:r>
    </w:p>
    <w:p w:rsidR="001D24F6" w:rsidRPr="0084052F" w:rsidRDefault="001D24F6" w:rsidP="001D24F6">
      <w:pPr>
        <w:numPr>
          <w:ilvl w:val="0"/>
          <w:numId w:val="4"/>
        </w:numPr>
        <w:tabs>
          <w:tab w:val="num" w:pos="284"/>
        </w:tabs>
        <w:ind w:left="0" w:firstLine="0"/>
        <w:jc w:val="both"/>
      </w:pPr>
      <w:r w:rsidRPr="0084052F">
        <w:t>Об утверждении Положения о хозяйственной деятельности кооператива (регламент работы).</w:t>
      </w:r>
    </w:p>
    <w:p w:rsidR="001D24F6" w:rsidRPr="0084052F" w:rsidRDefault="001D24F6" w:rsidP="001D24F6">
      <w:pPr>
        <w:numPr>
          <w:ilvl w:val="0"/>
          <w:numId w:val="4"/>
        </w:numPr>
        <w:tabs>
          <w:tab w:val="num" w:pos="284"/>
        </w:tabs>
        <w:ind w:left="0" w:firstLine="0"/>
        <w:jc w:val="both"/>
      </w:pPr>
      <w:r w:rsidRPr="0084052F">
        <w:t>О вступлении в ревизионный союз.</w:t>
      </w:r>
    </w:p>
    <w:p w:rsidR="00A1227D" w:rsidRDefault="00A1227D" w:rsidP="00A1227D">
      <w:pPr>
        <w:tabs>
          <w:tab w:val="left" w:pos="1134"/>
        </w:tabs>
        <w:spacing w:before="120" w:after="120"/>
        <w:ind w:left="709"/>
        <w:jc w:val="both"/>
      </w:pPr>
    </w:p>
    <w:p w:rsidR="00A62DDC" w:rsidRDefault="00A62DDC" w:rsidP="004725C7">
      <w:pPr>
        <w:widowControl w:val="0"/>
        <w:autoSpaceDE w:val="0"/>
        <w:autoSpaceDN w:val="0"/>
        <w:adjustRightInd w:val="0"/>
        <w:rPr>
          <w:i/>
        </w:rPr>
      </w:pPr>
    </w:p>
    <w:p w:rsidR="00A62DDC" w:rsidRDefault="00A62DDC" w:rsidP="004725C7">
      <w:pPr>
        <w:widowControl w:val="0"/>
        <w:autoSpaceDE w:val="0"/>
        <w:autoSpaceDN w:val="0"/>
        <w:adjustRightInd w:val="0"/>
        <w:rPr>
          <w:i/>
        </w:rPr>
      </w:pPr>
    </w:p>
    <w:p w:rsidR="00A62DDC" w:rsidRPr="001A627F" w:rsidRDefault="00A62DDC" w:rsidP="00A62DDC">
      <w:pPr>
        <w:tabs>
          <w:tab w:val="left" w:pos="993"/>
        </w:tabs>
        <w:spacing w:before="120" w:after="120"/>
        <w:jc w:val="right"/>
        <w:rPr>
          <w:rFonts w:ascii="Calibri" w:hAnsi="Calibri"/>
        </w:rPr>
      </w:pPr>
      <w:r>
        <w:rPr>
          <w:rFonts w:ascii="Calibri" w:hAnsi="Calibri"/>
        </w:rPr>
        <w:t xml:space="preserve">Скачано с официального сайта ревизионного союза «Вятка» </w:t>
      </w:r>
      <w:hyperlink r:id="rId7" w:history="1">
        <w:r w:rsidRPr="0081417F">
          <w:rPr>
            <w:rStyle w:val="a7"/>
            <w:rFonts w:ascii="Calibri" w:hAnsi="Calibri"/>
            <w:lang w:val="en-US"/>
          </w:rPr>
          <w:t>https</w:t>
        </w:r>
        <w:r w:rsidRPr="0081417F">
          <w:rPr>
            <w:rStyle w:val="a7"/>
            <w:rFonts w:ascii="Calibri" w:hAnsi="Calibri"/>
          </w:rPr>
          <w:t>://</w:t>
        </w:r>
        <w:r w:rsidRPr="0081417F">
          <w:rPr>
            <w:rStyle w:val="a7"/>
            <w:rFonts w:ascii="Calibri" w:hAnsi="Calibri"/>
            <w:lang w:val="en-US"/>
          </w:rPr>
          <w:t>vyatkaexpert</w:t>
        </w:r>
        <w:r w:rsidRPr="0081417F">
          <w:rPr>
            <w:rStyle w:val="a7"/>
            <w:rFonts w:ascii="Calibri" w:hAnsi="Calibri"/>
          </w:rPr>
          <w:t>.</w:t>
        </w:r>
        <w:r w:rsidRPr="0081417F">
          <w:rPr>
            <w:rStyle w:val="a7"/>
            <w:rFonts w:ascii="Calibri" w:hAnsi="Calibri"/>
            <w:lang w:val="en-US"/>
          </w:rPr>
          <w:t>ru</w:t>
        </w:r>
      </w:hyperlink>
      <w:r w:rsidRPr="001A627F">
        <w:rPr>
          <w:rFonts w:ascii="Calibri" w:hAnsi="Calibri"/>
        </w:rPr>
        <w:t xml:space="preserve"> </w:t>
      </w:r>
    </w:p>
    <w:p w:rsidR="00A62DDC" w:rsidRPr="00980358" w:rsidRDefault="00A62DDC" w:rsidP="00A62DDC">
      <w:pPr>
        <w:tabs>
          <w:tab w:val="left" w:pos="993"/>
        </w:tabs>
        <w:spacing w:before="120" w:after="120"/>
        <w:jc w:val="right"/>
        <w:rPr>
          <w:rFonts w:ascii="Calibri" w:hAnsi="Calibri"/>
          <w:b/>
        </w:rPr>
        <w:sectPr w:rsidR="00A62DDC" w:rsidRPr="00980358" w:rsidSect="00A6731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Calibri" w:hAnsi="Calibri"/>
        </w:rPr>
        <w:t xml:space="preserve">При размещении данного материала на других сайтах, ссылка на первоисточник обязательна. </w:t>
      </w:r>
    </w:p>
    <w:p w:rsidR="00A62DDC" w:rsidRDefault="00A62DDC" w:rsidP="004725C7">
      <w:pPr>
        <w:widowControl w:val="0"/>
        <w:autoSpaceDE w:val="0"/>
        <w:autoSpaceDN w:val="0"/>
        <w:adjustRightInd w:val="0"/>
      </w:pPr>
    </w:p>
    <w:p w:rsidR="0070350B" w:rsidRDefault="006C3240"/>
    <w:sectPr w:rsidR="0070350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240" w:rsidRDefault="006C3240">
      <w:r>
        <w:separator/>
      </w:r>
    </w:p>
  </w:endnote>
  <w:endnote w:type="continuationSeparator" w:id="0">
    <w:p w:rsidR="006C3240" w:rsidRDefault="006C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240" w:rsidRDefault="006C3240">
      <w:r>
        <w:separator/>
      </w:r>
    </w:p>
  </w:footnote>
  <w:footnote w:type="continuationSeparator" w:id="0">
    <w:p w:rsidR="006C3240" w:rsidRDefault="006C3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DC" w:rsidRDefault="00A62DD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A62DDC" w:rsidRDefault="00A62D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A04" w:rsidRDefault="00A62DD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767A04" w:rsidRDefault="006C32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0" w:firstLine="0"/>
      </w:pPr>
      <w:rPr>
        <w:rFonts w:ascii="Arial" w:hAnsi="Arial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6D375AA"/>
    <w:multiLevelType w:val="hybridMultilevel"/>
    <w:tmpl w:val="3A96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0CB4"/>
    <w:multiLevelType w:val="hybridMultilevel"/>
    <w:tmpl w:val="1C86A65A"/>
    <w:lvl w:ilvl="0" w:tplc="70222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7330C8"/>
    <w:multiLevelType w:val="hybridMultilevel"/>
    <w:tmpl w:val="F8F8F44E"/>
    <w:lvl w:ilvl="0" w:tplc="835854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A0"/>
    <w:rsid w:val="00021327"/>
    <w:rsid w:val="001D24F6"/>
    <w:rsid w:val="0027511A"/>
    <w:rsid w:val="004725C7"/>
    <w:rsid w:val="004E4E0A"/>
    <w:rsid w:val="00537093"/>
    <w:rsid w:val="006C3240"/>
    <w:rsid w:val="00951637"/>
    <w:rsid w:val="00993DB4"/>
    <w:rsid w:val="00A1227D"/>
    <w:rsid w:val="00A62DDC"/>
    <w:rsid w:val="00AC3A4A"/>
    <w:rsid w:val="00C5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77960-E7FB-4F25-B9D5-3319BD44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725C7"/>
    <w:pPr>
      <w:ind w:left="720"/>
      <w:contextualSpacing/>
    </w:pPr>
  </w:style>
  <w:style w:type="paragraph" w:styleId="a5">
    <w:name w:val="header"/>
    <w:basedOn w:val="a0"/>
    <w:link w:val="a6"/>
    <w:uiPriority w:val="99"/>
    <w:rsid w:val="004725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472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semiHidden/>
    <w:rsid w:val="00A62DDC"/>
    <w:rPr>
      <w:rFonts w:cs="Times New Roman"/>
      <w:color w:val="0000FF"/>
      <w:u w:val="single"/>
    </w:rPr>
  </w:style>
  <w:style w:type="paragraph" w:customStyle="1" w:styleId="a">
    <w:name w:val="Текст Устава"/>
    <w:basedOn w:val="a0"/>
    <w:rsid w:val="004E4E0A"/>
    <w:pPr>
      <w:numPr>
        <w:numId w:val="2"/>
      </w:numPr>
      <w:suppressAutoHyphens/>
      <w:jc w:val="both"/>
    </w:pPr>
    <w:rPr>
      <w:sz w:val="22"/>
      <w:szCs w:val="22"/>
      <w:lang w:eastAsia="ar-SA"/>
    </w:rPr>
  </w:style>
  <w:style w:type="paragraph" w:styleId="a8">
    <w:name w:val="footnote text"/>
    <w:basedOn w:val="a0"/>
    <w:link w:val="a9"/>
    <w:rsid w:val="00951637"/>
    <w:rPr>
      <w:sz w:val="20"/>
      <w:szCs w:val="20"/>
    </w:rPr>
  </w:style>
  <w:style w:type="character" w:customStyle="1" w:styleId="a9">
    <w:name w:val="Текст сноски Знак"/>
    <w:basedOn w:val="a1"/>
    <w:link w:val="a8"/>
    <w:rsid w:val="009516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1"/>
    <w:rsid w:val="0095163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yatkaexpe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6</cp:revision>
  <dcterms:created xsi:type="dcterms:W3CDTF">2020-10-30T20:23:00Z</dcterms:created>
  <dcterms:modified xsi:type="dcterms:W3CDTF">2020-10-30T21:07:00Z</dcterms:modified>
</cp:coreProperties>
</file>